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4" w:rsidRDefault="008449C4" w:rsidP="008449C4">
      <w:pPr>
        <w:jc w:val="center"/>
        <w:rPr>
          <w:b/>
          <w:sz w:val="44"/>
        </w:rPr>
      </w:pPr>
      <w:r w:rsidRPr="008449C4">
        <w:rPr>
          <w:b/>
          <w:sz w:val="44"/>
        </w:rPr>
        <w:t>Kevin D. Christman</w:t>
      </w:r>
    </w:p>
    <w:p w:rsidR="00414492" w:rsidRDefault="00414492" w:rsidP="00414492">
      <w:pPr>
        <w:pStyle w:val="NoSpacing"/>
        <w:jc w:val="center"/>
      </w:pPr>
      <w:r w:rsidRPr="00414492">
        <w:t>kevinchristman@tamu.edu</w:t>
      </w:r>
      <w:r w:rsidR="003E6ACE">
        <w:t xml:space="preserve"> | 979-862-3652</w:t>
      </w:r>
    </w:p>
    <w:p w:rsidR="003E6ACE" w:rsidRDefault="003E6ACE" w:rsidP="00414492">
      <w:pPr>
        <w:pStyle w:val="NoSpacing"/>
        <w:jc w:val="center"/>
      </w:pPr>
      <w:r>
        <w:t xml:space="preserve">7607 </w:t>
      </w:r>
      <w:proofErr w:type="spellStart"/>
      <w:r>
        <w:t>Eastmark</w:t>
      </w:r>
      <w:proofErr w:type="spellEnd"/>
      <w:r>
        <w:t xml:space="preserve"> Dr., Suite 110, College Station, TX 77840</w:t>
      </w:r>
    </w:p>
    <w:p w:rsidR="008449C4" w:rsidRDefault="008449C4" w:rsidP="00414492">
      <w:pPr>
        <w:pStyle w:val="NoSpacing"/>
        <w:jc w:val="center"/>
      </w:pPr>
    </w:p>
    <w:p w:rsidR="008449C4" w:rsidRDefault="008449C4" w:rsidP="008449C4">
      <w:pPr>
        <w:pStyle w:val="Heading1"/>
      </w:pPr>
      <w:bookmarkStart w:id="0" w:name="_GoBack"/>
      <w:bookmarkEnd w:id="0"/>
      <w:r>
        <w:t>Formal Education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8449C4" w:rsidTr="009D602D">
        <w:tc>
          <w:tcPr>
            <w:tcW w:w="1525" w:type="dxa"/>
          </w:tcPr>
          <w:p w:rsidR="008449C4" w:rsidRDefault="001D5C38">
            <w:r>
              <w:t>2010-May</w:t>
            </w:r>
          </w:p>
        </w:tc>
        <w:tc>
          <w:tcPr>
            <w:tcW w:w="7825" w:type="dxa"/>
          </w:tcPr>
          <w:p w:rsidR="008449C4" w:rsidRPr="00D16901" w:rsidRDefault="008449C4">
            <w:pPr>
              <w:rPr>
                <w:rStyle w:val="Strong"/>
              </w:rPr>
            </w:pPr>
            <w:r w:rsidRPr="00D16901">
              <w:rPr>
                <w:rStyle w:val="Strong"/>
              </w:rPr>
              <w:t>Master of Science in Mechanical Engineering</w:t>
            </w:r>
          </w:p>
          <w:p w:rsidR="007D2136" w:rsidRDefault="008449C4" w:rsidP="008449C4">
            <w:r>
              <w:t>Texas A&amp;M University (College Station, TX)</w:t>
            </w:r>
            <w:r w:rsidR="001D5C38">
              <w:t xml:space="preserve">. Research chair: </w:t>
            </w:r>
            <w:r w:rsidR="007D2136">
              <w:t xml:space="preserve">David </w:t>
            </w:r>
            <w:proofErr w:type="spellStart"/>
            <w:r w:rsidR="00C645B0">
              <w:t>Claridge</w:t>
            </w:r>
            <w:proofErr w:type="spellEnd"/>
            <w:r w:rsidR="00C645B0">
              <w:t>, PhD</w:t>
            </w:r>
          </w:p>
        </w:tc>
      </w:tr>
      <w:tr w:rsidR="008449C4" w:rsidTr="009D602D">
        <w:tc>
          <w:tcPr>
            <w:tcW w:w="1525" w:type="dxa"/>
          </w:tcPr>
          <w:p w:rsidR="008449C4" w:rsidRDefault="001D5C38">
            <w:r>
              <w:t>2006-June</w:t>
            </w:r>
          </w:p>
        </w:tc>
        <w:tc>
          <w:tcPr>
            <w:tcW w:w="7825" w:type="dxa"/>
          </w:tcPr>
          <w:p w:rsidR="008449C4" w:rsidRPr="00D16901" w:rsidRDefault="008449C4">
            <w:pPr>
              <w:rPr>
                <w:rStyle w:val="Strong"/>
              </w:rPr>
            </w:pPr>
            <w:r w:rsidRPr="00D16901">
              <w:rPr>
                <w:rStyle w:val="Strong"/>
              </w:rPr>
              <w:t>Bachelor of Science in Engineering, concentration in Mechanical Engineering</w:t>
            </w:r>
          </w:p>
          <w:p w:rsidR="008449C4" w:rsidRDefault="008449C4">
            <w:r>
              <w:t>Walla Walla University (College Place, WA)</w:t>
            </w:r>
          </w:p>
        </w:tc>
      </w:tr>
    </w:tbl>
    <w:p w:rsidR="008449C4" w:rsidRDefault="009D602D" w:rsidP="008449C4">
      <w:pPr>
        <w:pStyle w:val="Heading1"/>
      </w:pPr>
      <w:r>
        <w:t>Professional R</w:t>
      </w:r>
      <w:r w:rsidR="008449C4">
        <w:t>ecognition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8449C4" w:rsidTr="009D602D">
        <w:tc>
          <w:tcPr>
            <w:tcW w:w="1525" w:type="dxa"/>
          </w:tcPr>
          <w:p w:rsidR="008449C4" w:rsidRDefault="001D5C38" w:rsidP="00623AD6">
            <w:r>
              <w:t>2014-June</w:t>
            </w:r>
          </w:p>
        </w:tc>
        <w:tc>
          <w:tcPr>
            <w:tcW w:w="7825" w:type="dxa"/>
          </w:tcPr>
          <w:p w:rsidR="008449C4" w:rsidRPr="00D16901" w:rsidRDefault="008449C4" w:rsidP="00623AD6">
            <w:pPr>
              <w:rPr>
                <w:rStyle w:val="Strong"/>
              </w:rPr>
            </w:pPr>
            <w:r w:rsidRPr="00D16901">
              <w:rPr>
                <w:rStyle w:val="Strong"/>
              </w:rPr>
              <w:t>Professional Engineer</w:t>
            </w:r>
          </w:p>
          <w:p w:rsidR="008449C4" w:rsidRDefault="008449C4" w:rsidP="00D16901">
            <w:r>
              <w:t>T</w:t>
            </w:r>
            <w:r w:rsidR="00D16901">
              <w:t>exas Board of Professional Engineers</w:t>
            </w:r>
            <w:r>
              <w:t xml:space="preserve"> #117227</w:t>
            </w:r>
          </w:p>
        </w:tc>
      </w:tr>
    </w:tbl>
    <w:p w:rsidR="008449C4" w:rsidRDefault="009D602D" w:rsidP="008449C4">
      <w:pPr>
        <w:pStyle w:val="Heading1"/>
      </w:pPr>
      <w:r>
        <w:t>Professional History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8449C4" w:rsidTr="009D602D">
        <w:tc>
          <w:tcPr>
            <w:tcW w:w="1525" w:type="dxa"/>
          </w:tcPr>
          <w:p w:rsidR="008449C4" w:rsidRDefault="00AB175D" w:rsidP="00623AD6">
            <w:r>
              <w:t>2010-Jan</w:t>
            </w:r>
            <w:r w:rsidR="00D16901">
              <w:t xml:space="preserve"> to present</w:t>
            </w:r>
          </w:p>
        </w:tc>
        <w:tc>
          <w:tcPr>
            <w:tcW w:w="7825" w:type="dxa"/>
          </w:tcPr>
          <w:p w:rsidR="008449C4" w:rsidRPr="00D16901" w:rsidRDefault="008449C4" w:rsidP="00623AD6">
            <w:pPr>
              <w:rPr>
                <w:rStyle w:val="Strong"/>
              </w:rPr>
            </w:pPr>
            <w:r w:rsidRPr="00D16901">
              <w:rPr>
                <w:rStyle w:val="Strong"/>
              </w:rPr>
              <w:t>Mechanical engineer in Continuous Commissioning® software development group</w:t>
            </w:r>
          </w:p>
          <w:p w:rsidR="008449C4" w:rsidRDefault="008449C4" w:rsidP="00623AD6">
            <w:r>
              <w:t>Energy Systems Laboratory</w:t>
            </w:r>
            <w:r w:rsidR="003658FE">
              <w:t xml:space="preserve"> at Texas A&amp;M Engineering Experiment Station </w:t>
            </w:r>
            <w:r>
              <w:t>(College Station, TX)</w:t>
            </w:r>
          </w:p>
          <w:p w:rsidR="008449C4" w:rsidRDefault="008449C4" w:rsidP="00623AD6"/>
          <w:p w:rsidR="00A8191B" w:rsidRDefault="00D16901" w:rsidP="00D16901">
            <w:r>
              <w:t xml:space="preserve">Lead mechanical engineer for developing software to assist with the Continuous Commissioning® process. My role was software </w:t>
            </w:r>
            <w:r w:rsidR="00EA641D">
              <w:t xml:space="preserve">conception, design, validation, </w:t>
            </w:r>
            <w:r>
              <w:t>support</w:t>
            </w:r>
            <w:r w:rsidR="00EA641D">
              <w:t>, and lead a 7-person team of part-time programmers.</w:t>
            </w:r>
          </w:p>
          <w:p w:rsidR="00A8191B" w:rsidRDefault="00A8191B" w:rsidP="00D16901"/>
          <w:p w:rsidR="008449C4" w:rsidRDefault="00D16901" w:rsidP="00D16901">
            <w:r>
              <w:t>Software developed:</w:t>
            </w:r>
          </w:p>
          <w:p w:rsidR="00D16901" w:rsidRDefault="00D16901" w:rsidP="00D16901">
            <w:pPr>
              <w:pStyle w:val="ListParagraph"/>
              <w:numPr>
                <w:ilvl w:val="0"/>
                <w:numId w:val="1"/>
              </w:numPr>
            </w:pPr>
            <w:r>
              <w:t>Opportunity Assessor, a tool to estimate potential savings from doing existing-building commissioning</w:t>
            </w:r>
          </w:p>
          <w:p w:rsidR="00D16901" w:rsidRDefault="00D16901" w:rsidP="00D16901">
            <w:pPr>
              <w:pStyle w:val="ListParagraph"/>
              <w:numPr>
                <w:ilvl w:val="0"/>
                <w:numId w:val="1"/>
              </w:numPr>
            </w:pPr>
            <w:r>
              <w:t>WinAM, a simulation tool designed for quickly</w:t>
            </w:r>
            <w:r w:rsidR="004E325E">
              <w:t xml:space="preserve"> predicting</w:t>
            </w:r>
            <w:r>
              <w:t xml:space="preserve"> savings from energy-efficiency measures</w:t>
            </w:r>
          </w:p>
          <w:p w:rsidR="00D16901" w:rsidRDefault="00D16901" w:rsidP="00D16901">
            <w:pPr>
              <w:pStyle w:val="ListParagraph"/>
              <w:numPr>
                <w:ilvl w:val="0"/>
                <w:numId w:val="1"/>
              </w:numPr>
            </w:pPr>
            <w:r>
              <w:t>Implementer,</w:t>
            </w:r>
            <w:r w:rsidR="00161275">
              <w:t xml:space="preserve"> a tool to visualize and analyze HVAC trend data from building automation systems.</w:t>
            </w:r>
            <w:r>
              <w:t xml:space="preserve"> </w:t>
            </w:r>
          </w:p>
          <w:p w:rsidR="00A8191B" w:rsidRDefault="00161275" w:rsidP="00EA641D">
            <w:pPr>
              <w:pStyle w:val="ListParagraph"/>
              <w:numPr>
                <w:ilvl w:val="0"/>
                <w:numId w:val="1"/>
              </w:numPr>
            </w:pPr>
            <w:r>
              <w:t xml:space="preserve">Validator, an </w:t>
            </w:r>
            <w:r w:rsidR="004E325E">
              <w:t xml:space="preserve">automated </w:t>
            </w:r>
            <w:r>
              <w:t>M&amp;V (measurement &amp; verification) tool</w:t>
            </w:r>
          </w:p>
        </w:tc>
      </w:tr>
      <w:tr w:rsidR="003658FE" w:rsidTr="009D602D">
        <w:tc>
          <w:tcPr>
            <w:tcW w:w="1525" w:type="dxa"/>
          </w:tcPr>
          <w:p w:rsidR="003658FE" w:rsidRDefault="003658FE" w:rsidP="003658FE">
            <w:r>
              <w:t>2007-Sept to 2009-Dec</w:t>
            </w:r>
          </w:p>
        </w:tc>
        <w:tc>
          <w:tcPr>
            <w:tcW w:w="7825" w:type="dxa"/>
          </w:tcPr>
          <w:p w:rsidR="003658FE" w:rsidRDefault="003658FE" w:rsidP="003658FE">
            <w:pPr>
              <w:rPr>
                <w:rStyle w:val="Strong"/>
              </w:rPr>
            </w:pPr>
            <w:r>
              <w:rPr>
                <w:rStyle w:val="Strong"/>
              </w:rPr>
              <w:t xml:space="preserve">Graduate Student Researcher for David </w:t>
            </w:r>
            <w:proofErr w:type="spellStart"/>
            <w:r>
              <w:rPr>
                <w:rStyle w:val="Strong"/>
              </w:rPr>
              <w:t>Claridge</w:t>
            </w:r>
            <w:proofErr w:type="spellEnd"/>
            <w:r>
              <w:rPr>
                <w:rStyle w:val="Strong"/>
              </w:rPr>
              <w:t>, PhD</w:t>
            </w:r>
          </w:p>
          <w:p w:rsidR="003658FE" w:rsidRDefault="003658FE" w:rsidP="003658FE">
            <w:pPr>
              <w:rPr>
                <w:rStyle w:val="Strong"/>
                <w:b w:val="0"/>
              </w:rPr>
            </w:pPr>
            <w:r w:rsidRPr="003658FE">
              <w:rPr>
                <w:rStyle w:val="Strong"/>
                <w:b w:val="0"/>
              </w:rPr>
              <w:t xml:space="preserve">Energy Systems Laboratory </w:t>
            </w:r>
            <w:r>
              <w:t xml:space="preserve">at Texas A&amp;M Engineering Experiment Station </w:t>
            </w:r>
            <w:r w:rsidRPr="003658FE">
              <w:rPr>
                <w:rStyle w:val="Strong"/>
                <w:b w:val="0"/>
              </w:rPr>
              <w:t>(College Station, TX)</w:t>
            </w:r>
          </w:p>
          <w:p w:rsidR="003658FE" w:rsidRDefault="003658FE" w:rsidP="003658FE">
            <w:pPr>
              <w:rPr>
                <w:rStyle w:val="Strong"/>
                <w:b w:val="0"/>
              </w:rPr>
            </w:pPr>
          </w:p>
          <w:p w:rsidR="003658FE" w:rsidRPr="003658FE" w:rsidRDefault="003658FE" w:rsidP="003658F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Performed research on novel methods to estimate in-situ power usage on electric motors in building applications.</w:t>
            </w:r>
          </w:p>
        </w:tc>
      </w:tr>
    </w:tbl>
    <w:p w:rsidR="008449C4" w:rsidRDefault="008449C4"/>
    <w:p w:rsidR="008449C4" w:rsidRDefault="00D16901" w:rsidP="00D16901">
      <w:pPr>
        <w:pStyle w:val="Heading1"/>
      </w:pPr>
      <w:r>
        <w:lastRenderedPageBreak/>
        <w:t>Skills</w:t>
      </w:r>
    </w:p>
    <w:p w:rsidR="00161275" w:rsidRDefault="00A8191B" w:rsidP="00AB175D">
      <w:pPr>
        <w:pStyle w:val="Heading3"/>
      </w:pPr>
      <w:r>
        <w:t>Software Developer</w:t>
      </w:r>
    </w:p>
    <w:p w:rsidR="00C645B0" w:rsidRDefault="00C645B0" w:rsidP="00161275">
      <w:pPr>
        <w:pStyle w:val="ListParagraph"/>
        <w:numPr>
          <w:ilvl w:val="0"/>
          <w:numId w:val="2"/>
        </w:numPr>
      </w:pPr>
      <w:r>
        <w:t>Strong skills:</w:t>
      </w:r>
    </w:p>
    <w:p w:rsidR="00B1218C" w:rsidRDefault="00C645B0" w:rsidP="00C645B0">
      <w:pPr>
        <w:pStyle w:val="ListParagraph"/>
        <w:numPr>
          <w:ilvl w:val="1"/>
          <w:numId w:val="2"/>
        </w:numPr>
      </w:pPr>
      <w:r>
        <w:t>C#</w:t>
      </w:r>
    </w:p>
    <w:p w:rsidR="00C645B0" w:rsidRDefault="00C645B0" w:rsidP="00C645B0">
      <w:pPr>
        <w:pStyle w:val="ListParagraph"/>
        <w:numPr>
          <w:ilvl w:val="1"/>
          <w:numId w:val="2"/>
        </w:numPr>
      </w:pPr>
      <w:r>
        <w:t>C</w:t>
      </w:r>
      <w:r w:rsidR="000471AB">
        <w:t>lean</w:t>
      </w:r>
      <w:r>
        <w:t xml:space="preserve"> coding philosophy</w:t>
      </w:r>
      <w:r w:rsidR="00B1218C">
        <w:t xml:space="preserve"> </w:t>
      </w:r>
    </w:p>
    <w:p w:rsidR="00C645B0" w:rsidRDefault="00C645B0" w:rsidP="00161275">
      <w:pPr>
        <w:pStyle w:val="ListParagraph"/>
        <w:numPr>
          <w:ilvl w:val="0"/>
          <w:numId w:val="2"/>
        </w:numPr>
      </w:pPr>
      <w:r>
        <w:t>Medium skills:</w:t>
      </w:r>
    </w:p>
    <w:p w:rsidR="00B1218C" w:rsidRDefault="00B1218C" w:rsidP="00C645B0">
      <w:pPr>
        <w:pStyle w:val="ListParagraph"/>
        <w:numPr>
          <w:ilvl w:val="1"/>
          <w:numId w:val="2"/>
        </w:numPr>
      </w:pPr>
      <w:r>
        <w:t>SQL da</w:t>
      </w:r>
      <w:r w:rsidR="00C645B0">
        <w:t>tabase queries and table design</w:t>
      </w:r>
    </w:p>
    <w:p w:rsidR="00C645B0" w:rsidRDefault="00C645B0" w:rsidP="00161275">
      <w:pPr>
        <w:pStyle w:val="ListParagraph"/>
        <w:numPr>
          <w:ilvl w:val="0"/>
          <w:numId w:val="2"/>
        </w:numPr>
      </w:pPr>
      <w:r>
        <w:t>Familiarity:</w:t>
      </w:r>
    </w:p>
    <w:p w:rsidR="00161275" w:rsidRDefault="00AB175D" w:rsidP="00C645B0">
      <w:pPr>
        <w:pStyle w:val="ListParagraph"/>
        <w:numPr>
          <w:ilvl w:val="1"/>
          <w:numId w:val="2"/>
        </w:numPr>
      </w:pPr>
      <w:proofErr w:type="spellStart"/>
      <w:r>
        <w:t>Javascript</w:t>
      </w:r>
      <w:proofErr w:type="spellEnd"/>
      <w:r w:rsidR="00B1218C">
        <w:t xml:space="preserve"> and </w:t>
      </w:r>
      <w:r w:rsidR="00C645B0">
        <w:t>Knockout</w:t>
      </w:r>
    </w:p>
    <w:p w:rsidR="00C645B0" w:rsidRDefault="00C645B0" w:rsidP="00C645B0">
      <w:pPr>
        <w:pStyle w:val="ListParagraph"/>
        <w:numPr>
          <w:ilvl w:val="1"/>
          <w:numId w:val="2"/>
        </w:numPr>
      </w:pPr>
      <w:r>
        <w:t>Python</w:t>
      </w:r>
    </w:p>
    <w:p w:rsidR="005935A7" w:rsidRDefault="005935A7" w:rsidP="005935A7">
      <w:pPr>
        <w:pStyle w:val="Heading3"/>
      </w:pPr>
    </w:p>
    <w:p w:rsidR="005935A7" w:rsidRDefault="005935A7" w:rsidP="005935A7">
      <w:pPr>
        <w:pStyle w:val="Heading3"/>
      </w:pPr>
      <w:r>
        <w:t>Engineering Design</w:t>
      </w:r>
    </w:p>
    <w:p w:rsidR="00B1218C" w:rsidRDefault="005935A7" w:rsidP="00AB175D">
      <w:pPr>
        <w:pStyle w:val="ListParagraph"/>
        <w:numPr>
          <w:ilvl w:val="0"/>
          <w:numId w:val="4"/>
        </w:numPr>
      </w:pPr>
      <w:r>
        <w:t xml:space="preserve">Skilled at </w:t>
      </w:r>
      <w:r w:rsidR="004E325E">
        <w:t xml:space="preserve">going from a “need statement” to </w:t>
      </w:r>
      <w:r>
        <w:t>identifying engineering requirements and alternative solutions, to detailing designs</w:t>
      </w:r>
      <w:r w:rsidR="004E325E">
        <w:t>,</w:t>
      </w:r>
      <w:r>
        <w:t xml:space="preserve"> and </w:t>
      </w:r>
      <w:r w:rsidR="004E325E">
        <w:t xml:space="preserve">finally </w:t>
      </w:r>
      <w:r>
        <w:t>delivering solutions.</w:t>
      </w:r>
    </w:p>
    <w:p w:rsidR="005935A7" w:rsidRDefault="005935A7" w:rsidP="00AB175D">
      <w:pPr>
        <w:pStyle w:val="Heading3"/>
      </w:pPr>
    </w:p>
    <w:p w:rsidR="00161275" w:rsidRDefault="00161275" w:rsidP="00AB175D">
      <w:pPr>
        <w:pStyle w:val="Heading3"/>
      </w:pPr>
      <w:r>
        <w:t>B</w:t>
      </w:r>
      <w:r w:rsidR="00AB175D">
        <w:t>uilding Automation Systems</w:t>
      </w:r>
    </w:p>
    <w:p w:rsidR="00C25681" w:rsidRDefault="00C645B0" w:rsidP="00C25681">
      <w:pPr>
        <w:pStyle w:val="ListParagraph"/>
        <w:numPr>
          <w:ilvl w:val="0"/>
          <w:numId w:val="7"/>
        </w:numPr>
      </w:pPr>
      <w:r>
        <w:t>Sequence of Operations. U</w:t>
      </w:r>
      <w:r w:rsidR="0075523A">
        <w:t>nderstand control sequences</w:t>
      </w:r>
      <w:r w:rsidR="00C25681">
        <w:t xml:space="preserve"> in AHUs, terminal boxes, and plants; have programmed in I/NET Seven. </w:t>
      </w:r>
    </w:p>
    <w:p w:rsidR="00D40F36" w:rsidRDefault="00C25681" w:rsidP="00C25681">
      <w:pPr>
        <w:pStyle w:val="ListParagraph"/>
        <w:numPr>
          <w:ilvl w:val="0"/>
          <w:numId w:val="3"/>
        </w:numPr>
      </w:pPr>
      <w:r>
        <w:t>Trending. Worked with trend collection on many BAS platforms.</w:t>
      </w:r>
      <w:r w:rsidR="0075523A">
        <w:t xml:space="preserve"> </w:t>
      </w:r>
    </w:p>
    <w:p w:rsidR="00161275" w:rsidRDefault="00161275"/>
    <w:p w:rsidR="00161275" w:rsidRDefault="00FD6056" w:rsidP="00AB175D">
      <w:pPr>
        <w:pStyle w:val="Heading3"/>
      </w:pPr>
      <w:r>
        <w:t xml:space="preserve">Building Energy </w:t>
      </w:r>
      <w:r w:rsidR="00AB175D">
        <w:t>Modeling</w:t>
      </w:r>
    </w:p>
    <w:p w:rsidR="00FD6056" w:rsidRPr="00FD6056" w:rsidRDefault="00FD6056" w:rsidP="00FD6056">
      <w:pPr>
        <w:pStyle w:val="Heading4"/>
      </w:pPr>
      <w:r>
        <w:t>Simulation Modeling</w:t>
      </w:r>
    </w:p>
    <w:p w:rsidR="00161275" w:rsidRDefault="00161275" w:rsidP="00565A78">
      <w:pPr>
        <w:pStyle w:val="ListParagraph"/>
        <w:numPr>
          <w:ilvl w:val="0"/>
          <w:numId w:val="3"/>
        </w:numPr>
      </w:pPr>
      <w:r>
        <w:t>WinAM</w:t>
      </w:r>
      <w:r w:rsidR="00F824D0">
        <w:t>—an hourly HVAC simulation program developed at ESL.</w:t>
      </w:r>
    </w:p>
    <w:p w:rsidR="00161275" w:rsidRDefault="00F824D0" w:rsidP="00161275">
      <w:pPr>
        <w:pStyle w:val="ListParagraph"/>
        <w:numPr>
          <w:ilvl w:val="1"/>
          <w:numId w:val="3"/>
        </w:numPr>
      </w:pPr>
      <w:r>
        <w:t>C</w:t>
      </w:r>
      <w:r w:rsidR="00161275">
        <w:t>reated</w:t>
      </w:r>
      <w:r w:rsidR="00D74ADF">
        <w:t xml:space="preserve"> dozens of </w:t>
      </w:r>
      <w:r w:rsidR="00FC3B1C">
        <w:t xml:space="preserve">calibrated </w:t>
      </w:r>
      <w:r w:rsidR="00D74ADF">
        <w:t>models</w:t>
      </w:r>
      <w:r>
        <w:t xml:space="preserve"> for predicting savings from efficiency measures</w:t>
      </w:r>
      <w:r w:rsidR="00D74ADF">
        <w:t>.</w:t>
      </w:r>
    </w:p>
    <w:p w:rsidR="00D74ADF" w:rsidRDefault="00F824D0" w:rsidP="00161275">
      <w:pPr>
        <w:pStyle w:val="ListParagraph"/>
        <w:numPr>
          <w:ilvl w:val="1"/>
          <w:numId w:val="3"/>
        </w:numPr>
      </w:pPr>
      <w:r>
        <w:t xml:space="preserve">Designed </w:t>
      </w:r>
      <w:r w:rsidR="00D74ADF">
        <w:t>high-leve</w:t>
      </w:r>
      <w:r w:rsidR="00AB175D">
        <w:t>l engineering for WinAM</w:t>
      </w:r>
      <w:r w:rsidR="00565A78">
        <w:t xml:space="preserve"> releases:</w:t>
      </w:r>
      <w:r w:rsidR="00AB175D">
        <w:t xml:space="preserve"> 4.3, </w:t>
      </w:r>
      <w:r w:rsidR="00D74ADF">
        <w:t>4.4</w:t>
      </w:r>
      <w:r w:rsidR="00AB175D">
        <w:t>, 5.1, and 5.2</w:t>
      </w:r>
      <w:r w:rsidR="00D74ADF">
        <w:t>.</w:t>
      </w:r>
    </w:p>
    <w:p w:rsidR="00012C43" w:rsidRDefault="005757BE" w:rsidP="00012C43">
      <w:pPr>
        <w:pStyle w:val="ListParagraph"/>
        <w:numPr>
          <w:ilvl w:val="0"/>
          <w:numId w:val="3"/>
        </w:numPr>
      </w:pPr>
      <w:r>
        <w:t>DOE-2</w:t>
      </w:r>
    </w:p>
    <w:p w:rsidR="00834186" w:rsidRDefault="00FD6056" w:rsidP="00FD6056">
      <w:pPr>
        <w:pStyle w:val="Heading4"/>
      </w:pPr>
      <w:r>
        <w:t>Data-driven Modeling</w:t>
      </w:r>
    </w:p>
    <w:p w:rsidR="007D2136" w:rsidRDefault="00F824D0" w:rsidP="007D2136">
      <w:pPr>
        <w:pStyle w:val="ListParagraph"/>
        <w:numPr>
          <w:ilvl w:val="0"/>
          <w:numId w:val="5"/>
        </w:numPr>
      </w:pPr>
      <w:r>
        <w:t>D</w:t>
      </w:r>
      <w:r w:rsidR="007D2136">
        <w:t xml:space="preserve">eveloped </w:t>
      </w:r>
      <w:r w:rsidR="00FD6056">
        <w:t xml:space="preserve">software </w:t>
      </w:r>
      <w:r w:rsidR="00565A78">
        <w:t xml:space="preserve">to </w:t>
      </w:r>
      <w:r w:rsidR="004E325E">
        <w:t xml:space="preserve">automatically </w:t>
      </w:r>
      <w:r w:rsidR="00565A78">
        <w:t>create change-point</w:t>
      </w:r>
      <w:r w:rsidR="00FD6056">
        <w:t xml:space="preserve"> models used fo</w:t>
      </w:r>
      <w:r w:rsidR="00565A78">
        <w:t>r</w:t>
      </w:r>
      <w:r>
        <w:t xml:space="preserve"> M&amp;V</w:t>
      </w:r>
      <w:r w:rsidR="004E325E">
        <w:t xml:space="preserve"> (Measurement &amp; Verification) of energy for buildings.</w:t>
      </w:r>
    </w:p>
    <w:p w:rsidR="00FD6056" w:rsidRPr="00834186" w:rsidRDefault="00FD6056" w:rsidP="00834186"/>
    <w:p w:rsidR="00D16901" w:rsidRDefault="00AB175D" w:rsidP="00AB175D">
      <w:pPr>
        <w:pStyle w:val="Heading1"/>
      </w:pPr>
      <w:r>
        <w:t>Papers</w:t>
      </w:r>
    </w:p>
    <w:p w:rsidR="005B242D" w:rsidRDefault="007D2136" w:rsidP="00AB175D">
      <w:pPr>
        <w:ind w:left="720"/>
      </w:pPr>
      <w:r>
        <w:t>Christman, K.</w:t>
      </w:r>
      <w:r w:rsidR="00AB175D">
        <w:t xml:space="preserve">, </w:t>
      </w:r>
      <w:r>
        <w:t>J.</w:t>
      </w:r>
      <w:r w:rsidR="009D602D">
        <w:t xml:space="preserve"> </w:t>
      </w:r>
      <w:r w:rsidR="00AB175D">
        <w:t xml:space="preserve">Haberl, </w:t>
      </w:r>
      <w:r>
        <w:t>and D.</w:t>
      </w:r>
      <w:r w:rsidR="009D602D">
        <w:t xml:space="preserve"> </w:t>
      </w:r>
      <w:proofErr w:type="spellStart"/>
      <w:r w:rsidR="00AB175D">
        <w:t>Claridge</w:t>
      </w:r>
      <w:proofErr w:type="spellEnd"/>
      <w:r w:rsidR="00AB175D">
        <w:t xml:space="preserve">. 2009. “Analysis of Energy Recovery Ventilator Savings for Texas Buildings”, </w:t>
      </w:r>
      <w:r w:rsidR="00AB175D" w:rsidRPr="00902236">
        <w:rPr>
          <w:i/>
        </w:rPr>
        <w:t>Proceedings of the 9</w:t>
      </w:r>
      <w:r w:rsidR="00AB175D" w:rsidRPr="00565A78">
        <w:rPr>
          <w:i/>
          <w:vertAlign w:val="superscript"/>
        </w:rPr>
        <w:t>th</w:t>
      </w:r>
      <w:r w:rsidR="00AB175D" w:rsidRPr="00902236">
        <w:rPr>
          <w:i/>
        </w:rPr>
        <w:t xml:space="preserve"> International Conference for Enhanced Building Operation</w:t>
      </w:r>
      <w:r w:rsidR="00AB175D">
        <w:t>,</w:t>
      </w:r>
      <w:r>
        <w:t xml:space="preserve"> ESL-IC-09-11-31</w:t>
      </w:r>
      <w:r w:rsidR="00377845">
        <w:t xml:space="preserve">, </w:t>
      </w:r>
      <w:hyperlink r:id="rId5" w:history="1">
        <w:r w:rsidR="00377845" w:rsidRPr="00694250">
          <w:rPr>
            <w:rStyle w:val="Hyperlink"/>
          </w:rPr>
          <w:t>http://hdl.handle.net/1969.1/90860</w:t>
        </w:r>
      </w:hyperlink>
      <w:r w:rsidR="00377845">
        <w:t>.</w:t>
      </w:r>
      <w:r w:rsidR="00F824D0">
        <w:t xml:space="preserve"> </w:t>
      </w:r>
    </w:p>
    <w:p w:rsidR="005B242D" w:rsidRPr="00AB175D" w:rsidRDefault="005B242D" w:rsidP="00AB175D">
      <w:pPr>
        <w:ind w:left="720"/>
      </w:pPr>
      <w:r w:rsidRPr="005B242D">
        <w:t>Christman,</w:t>
      </w:r>
      <w:r w:rsidR="009D602D">
        <w:t xml:space="preserve"> Kevin.</w:t>
      </w:r>
      <w:r w:rsidR="007D2136">
        <w:t xml:space="preserve"> 2010.</w:t>
      </w:r>
      <w:r w:rsidR="009D602D">
        <w:t xml:space="preserve"> </w:t>
      </w:r>
      <w:r w:rsidRPr="005B242D">
        <w:t>“Methods for Rapid Estimation of Motor Input Power in HVAC Assessments,” M.S.</w:t>
      </w:r>
      <w:r>
        <w:t xml:space="preserve"> Thesis</w:t>
      </w:r>
      <w:r w:rsidRPr="005B242D">
        <w:t>, Department of Mechanical Engineering</w:t>
      </w:r>
      <w:r w:rsidR="00902236">
        <w:t xml:space="preserve"> at Texas A&amp;M University</w:t>
      </w:r>
      <w:r w:rsidR="007D2136">
        <w:t xml:space="preserve">, </w:t>
      </w:r>
      <w:r w:rsidRPr="005B242D">
        <w:t>ESL-TH-10-05-01</w:t>
      </w:r>
      <w:r w:rsidR="00377845">
        <w:t xml:space="preserve">, </w:t>
      </w:r>
      <w:hyperlink r:id="rId6" w:history="1">
        <w:r w:rsidR="00377845" w:rsidRPr="00694250">
          <w:rPr>
            <w:rStyle w:val="Hyperlink"/>
          </w:rPr>
          <w:t>http://hdl.handle.net/1969.1/ETD-TAMU-2010-05-7664</w:t>
        </w:r>
      </w:hyperlink>
      <w:r w:rsidR="00377845">
        <w:t>.</w:t>
      </w:r>
    </w:p>
    <w:sectPr w:rsidR="005B242D" w:rsidRPr="00AB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6B4"/>
    <w:multiLevelType w:val="hybridMultilevel"/>
    <w:tmpl w:val="83DA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896"/>
    <w:multiLevelType w:val="hybridMultilevel"/>
    <w:tmpl w:val="1E14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296C"/>
    <w:multiLevelType w:val="hybridMultilevel"/>
    <w:tmpl w:val="809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62D"/>
    <w:multiLevelType w:val="hybridMultilevel"/>
    <w:tmpl w:val="4D5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48C7"/>
    <w:multiLevelType w:val="hybridMultilevel"/>
    <w:tmpl w:val="5B3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B2"/>
    <w:multiLevelType w:val="hybridMultilevel"/>
    <w:tmpl w:val="9BE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12CC2"/>
    <w:multiLevelType w:val="hybridMultilevel"/>
    <w:tmpl w:val="6EB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4"/>
    <w:rsid w:val="00012C43"/>
    <w:rsid w:val="000471AB"/>
    <w:rsid w:val="00161275"/>
    <w:rsid w:val="00173706"/>
    <w:rsid w:val="001D5C38"/>
    <w:rsid w:val="0028347C"/>
    <w:rsid w:val="002B5F38"/>
    <w:rsid w:val="0034285B"/>
    <w:rsid w:val="003658FE"/>
    <w:rsid w:val="00377845"/>
    <w:rsid w:val="003E6ACE"/>
    <w:rsid w:val="00414492"/>
    <w:rsid w:val="004E325E"/>
    <w:rsid w:val="00565A78"/>
    <w:rsid w:val="005757BE"/>
    <w:rsid w:val="00577C22"/>
    <w:rsid w:val="005935A7"/>
    <w:rsid w:val="005B242D"/>
    <w:rsid w:val="0064181F"/>
    <w:rsid w:val="0075523A"/>
    <w:rsid w:val="007D2136"/>
    <w:rsid w:val="007E2A8C"/>
    <w:rsid w:val="00834186"/>
    <w:rsid w:val="008449C4"/>
    <w:rsid w:val="00902236"/>
    <w:rsid w:val="009A0452"/>
    <w:rsid w:val="009D602D"/>
    <w:rsid w:val="00A14779"/>
    <w:rsid w:val="00A21DC5"/>
    <w:rsid w:val="00A8191B"/>
    <w:rsid w:val="00AB175D"/>
    <w:rsid w:val="00B007EC"/>
    <w:rsid w:val="00B1218C"/>
    <w:rsid w:val="00C25681"/>
    <w:rsid w:val="00C645B0"/>
    <w:rsid w:val="00D16901"/>
    <w:rsid w:val="00D40F36"/>
    <w:rsid w:val="00D74ADF"/>
    <w:rsid w:val="00DD36E9"/>
    <w:rsid w:val="00E00003"/>
    <w:rsid w:val="00E31047"/>
    <w:rsid w:val="00EA641D"/>
    <w:rsid w:val="00ED3565"/>
    <w:rsid w:val="00EF2996"/>
    <w:rsid w:val="00F7469F"/>
    <w:rsid w:val="00F824D0"/>
    <w:rsid w:val="00FC15D3"/>
    <w:rsid w:val="00FC3B1C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E0ADB-AC13-49B9-B39A-14D4396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0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4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16901"/>
    <w:rPr>
      <w:b/>
      <w:bCs/>
    </w:rPr>
  </w:style>
  <w:style w:type="paragraph" w:styleId="ListParagraph">
    <w:name w:val="List Paragraph"/>
    <w:basedOn w:val="Normal"/>
    <w:uiPriority w:val="34"/>
    <w:qFormat/>
    <w:rsid w:val="00D16901"/>
    <w:pPr>
      <w:ind w:left="720"/>
      <w:contextualSpacing/>
    </w:pPr>
  </w:style>
  <w:style w:type="paragraph" w:styleId="NoSpacing">
    <w:name w:val="No Spacing"/>
    <w:uiPriority w:val="1"/>
    <w:qFormat/>
    <w:rsid w:val="00AB17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B1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605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l.handle.net/1969.1/ETD-TAMU-2010-05-7664" TargetMode="External"/><Relationship Id="rId5" Type="http://schemas.openxmlformats.org/officeDocument/2006/relationships/hyperlink" Target="http://hdl.handle.net/1969.1/90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ESL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Christman</dc:creator>
  <cp:keywords/>
  <dc:description/>
  <cp:lastModifiedBy>Christman, Kevin D</cp:lastModifiedBy>
  <cp:revision>3</cp:revision>
  <dcterms:created xsi:type="dcterms:W3CDTF">2018-02-09T21:55:00Z</dcterms:created>
  <dcterms:modified xsi:type="dcterms:W3CDTF">2018-02-12T14:15:00Z</dcterms:modified>
</cp:coreProperties>
</file>